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EDA7" w14:textId="77777777" w:rsidR="009F7BC9" w:rsidRPr="009F7BC9" w:rsidRDefault="009F7BC9" w:rsidP="009F7BC9">
      <w:pPr>
        <w:jc w:val="center"/>
        <w:rPr>
          <w:b/>
          <w:sz w:val="24"/>
          <w:szCs w:val="24"/>
        </w:rPr>
      </w:pPr>
      <w:r w:rsidRPr="009F7BC9">
        <w:rPr>
          <w:b/>
          <w:sz w:val="24"/>
          <w:szCs w:val="24"/>
        </w:rPr>
        <w:t>IN THE UNITED STATES BANKRUPTCY COURT</w:t>
      </w:r>
    </w:p>
    <w:p w14:paraId="00ADDDA3" w14:textId="77777777" w:rsidR="009F7BC9" w:rsidRPr="009F7BC9" w:rsidRDefault="009F7BC9" w:rsidP="009F7BC9">
      <w:pPr>
        <w:jc w:val="center"/>
        <w:rPr>
          <w:b/>
          <w:sz w:val="24"/>
          <w:szCs w:val="24"/>
        </w:rPr>
      </w:pPr>
      <w:r w:rsidRPr="009F7BC9">
        <w:rPr>
          <w:b/>
          <w:sz w:val="24"/>
          <w:szCs w:val="24"/>
        </w:rPr>
        <w:t>FOR THE DISTRICT OF MARYLAND</w:t>
      </w:r>
    </w:p>
    <w:p w14:paraId="291C7202" w14:textId="77777777" w:rsidR="009F7BC9" w:rsidRPr="009F7BC9" w:rsidRDefault="009F7BC9" w:rsidP="009F7BC9">
      <w:pPr>
        <w:jc w:val="center"/>
        <w:rPr>
          <w:b/>
          <w:sz w:val="24"/>
          <w:szCs w:val="24"/>
        </w:rPr>
      </w:pPr>
      <w:r w:rsidRPr="009F7BC9">
        <w:rPr>
          <w:b/>
          <w:sz w:val="24"/>
          <w:szCs w:val="24"/>
        </w:rPr>
        <w:t xml:space="preserve">at </w:t>
      </w:r>
      <w:sdt>
        <w:sdtPr>
          <w:rPr>
            <w:b/>
            <w:sz w:val="24"/>
            <w:szCs w:val="24"/>
          </w:rPr>
          <w:id w:val="694358861"/>
          <w:placeholder>
            <w:docPart w:val="474B188270084D5DBF9041E25EC35436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9F7BC9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34E8E9E" w14:textId="77777777" w:rsidR="009F7BC9" w:rsidRPr="009F7BC9" w:rsidRDefault="009F7BC9" w:rsidP="009F7BC9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F7BC9" w:rsidRPr="009F7BC9" w14:paraId="4280DD98" w14:textId="77777777" w:rsidTr="00C165E7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37C22B36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</w:p>
          <w:p w14:paraId="2F0096AD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  <w:r w:rsidRPr="009F7BC9">
              <w:rPr>
                <w:b/>
                <w:sz w:val="24"/>
                <w:szCs w:val="24"/>
              </w:rPr>
              <w:t>In re:</w:t>
            </w:r>
          </w:p>
          <w:p w14:paraId="44A13F71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</w:p>
          <w:p w14:paraId="790BAEA9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</w:rPr>
              <w:t>,</w:t>
            </w:r>
          </w:p>
          <w:p w14:paraId="503876B7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</w:p>
          <w:p w14:paraId="212F24EC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  <w:r w:rsidRPr="009F7BC9">
              <w:rPr>
                <w:b/>
                <w:sz w:val="24"/>
                <w:szCs w:val="24"/>
              </w:rPr>
              <w:tab/>
              <w:t>Debtor.</w:t>
            </w:r>
          </w:p>
          <w:p w14:paraId="28A82E6E" w14:textId="77777777" w:rsidR="009F7BC9" w:rsidRPr="009F7BC9" w:rsidRDefault="009F7BC9" w:rsidP="00C165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EA62" w14:textId="77777777" w:rsidR="009F7BC9" w:rsidRPr="009F7BC9" w:rsidRDefault="009F7BC9" w:rsidP="00C165E7">
            <w:pPr>
              <w:ind w:left="341"/>
              <w:jc w:val="both"/>
              <w:rPr>
                <w:b/>
                <w:sz w:val="24"/>
                <w:szCs w:val="24"/>
              </w:rPr>
            </w:pPr>
          </w:p>
          <w:p w14:paraId="327182D3" w14:textId="77777777" w:rsidR="009F7BC9" w:rsidRPr="009F7BC9" w:rsidRDefault="009F7BC9" w:rsidP="00C165E7">
            <w:pPr>
              <w:ind w:left="341"/>
              <w:jc w:val="both"/>
              <w:rPr>
                <w:b/>
                <w:sz w:val="24"/>
                <w:szCs w:val="24"/>
              </w:rPr>
            </w:pPr>
          </w:p>
          <w:p w14:paraId="47B4AE98" w14:textId="77777777" w:rsidR="009F7BC9" w:rsidRPr="009F7BC9" w:rsidRDefault="009F7BC9" w:rsidP="00C165E7">
            <w:pPr>
              <w:ind w:left="341"/>
              <w:jc w:val="both"/>
              <w:rPr>
                <w:b/>
                <w:sz w:val="24"/>
                <w:szCs w:val="24"/>
              </w:rPr>
            </w:pPr>
          </w:p>
          <w:p w14:paraId="799AE42B" w14:textId="77777777" w:rsidR="009F7BC9" w:rsidRPr="009F7BC9" w:rsidRDefault="009F7BC9" w:rsidP="00C165E7">
            <w:pPr>
              <w:ind w:left="341"/>
              <w:jc w:val="both"/>
              <w:rPr>
                <w:b/>
                <w:sz w:val="24"/>
                <w:szCs w:val="24"/>
                <w:u w:val="single"/>
              </w:rPr>
            </w:pPr>
            <w:r w:rsidRPr="009F7BC9">
              <w:rPr>
                <w:b/>
                <w:sz w:val="24"/>
                <w:szCs w:val="24"/>
              </w:rPr>
              <w:t xml:space="preserve">Case Number:  </w:t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  <w:r w:rsidRPr="009F7BC9">
              <w:rPr>
                <w:b/>
                <w:sz w:val="24"/>
                <w:szCs w:val="24"/>
                <w:u w:val="single"/>
              </w:rPr>
              <w:tab/>
            </w:r>
          </w:p>
          <w:p w14:paraId="4630357D" w14:textId="62E47201" w:rsidR="009F7BC9" w:rsidRPr="009F7BC9" w:rsidRDefault="009F7BC9" w:rsidP="00C165E7">
            <w:pPr>
              <w:ind w:left="341"/>
              <w:jc w:val="both"/>
              <w:rPr>
                <w:b/>
                <w:sz w:val="24"/>
                <w:szCs w:val="24"/>
                <w:u w:val="single"/>
              </w:rPr>
            </w:pPr>
            <w:r w:rsidRPr="009F7BC9">
              <w:rPr>
                <w:b/>
                <w:sz w:val="24"/>
                <w:szCs w:val="24"/>
              </w:rPr>
              <w:t xml:space="preserve">Chapter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</w:tbl>
    <w:p w14:paraId="74260F43" w14:textId="77777777" w:rsidR="00CC5344" w:rsidRPr="009F7BC9" w:rsidRDefault="00CC5344">
      <w:pPr>
        <w:pStyle w:val="BodyText"/>
      </w:pPr>
    </w:p>
    <w:p w14:paraId="73247406" w14:textId="77777777" w:rsidR="00CC5344" w:rsidRPr="009F7BC9" w:rsidRDefault="00E67103" w:rsidP="009F7BC9">
      <w:pPr>
        <w:pStyle w:val="BodyText"/>
        <w:spacing w:after="240"/>
        <w:jc w:val="center"/>
        <w:rPr>
          <w:b/>
          <w:bCs/>
          <w:spacing w:val="-4"/>
          <w:u w:val="single"/>
        </w:rPr>
      </w:pPr>
      <w:r w:rsidRPr="009F7BC9">
        <w:rPr>
          <w:b/>
          <w:bCs/>
          <w:u w:val="single"/>
        </w:rPr>
        <w:t>CERTIFICATE</w:t>
      </w:r>
      <w:r w:rsidRPr="009F7BC9">
        <w:rPr>
          <w:b/>
          <w:bCs/>
          <w:spacing w:val="-6"/>
          <w:u w:val="single"/>
        </w:rPr>
        <w:t xml:space="preserve"> </w:t>
      </w:r>
      <w:r w:rsidRPr="009F7BC9">
        <w:rPr>
          <w:b/>
          <w:bCs/>
          <w:u w:val="single"/>
        </w:rPr>
        <w:t>OF</w:t>
      </w:r>
      <w:r w:rsidRPr="009F7BC9">
        <w:rPr>
          <w:b/>
          <w:bCs/>
          <w:spacing w:val="-4"/>
          <w:u w:val="single"/>
        </w:rPr>
        <w:t xml:space="preserve"> </w:t>
      </w:r>
      <w:r w:rsidRPr="009F7BC9">
        <w:rPr>
          <w:b/>
          <w:bCs/>
          <w:u w:val="single"/>
        </w:rPr>
        <w:t>SERVICE</w:t>
      </w:r>
      <w:r w:rsidRPr="009F7BC9">
        <w:rPr>
          <w:b/>
          <w:bCs/>
          <w:spacing w:val="-4"/>
          <w:u w:val="single"/>
        </w:rPr>
        <w:t xml:space="preserve"> </w:t>
      </w:r>
      <w:r w:rsidRPr="009F7BC9">
        <w:rPr>
          <w:b/>
          <w:bCs/>
          <w:u w:val="single"/>
        </w:rPr>
        <w:t>OF</w:t>
      </w:r>
      <w:r w:rsidRPr="009F7BC9">
        <w:rPr>
          <w:b/>
          <w:bCs/>
          <w:spacing w:val="-4"/>
          <w:u w:val="single"/>
        </w:rPr>
        <w:t xml:space="preserve"> </w:t>
      </w:r>
      <w:r w:rsidRPr="009F7BC9">
        <w:rPr>
          <w:b/>
          <w:bCs/>
          <w:u w:val="single"/>
        </w:rPr>
        <w:t>CHAPTER</w:t>
      </w:r>
      <w:r w:rsidRPr="009F7BC9">
        <w:rPr>
          <w:b/>
          <w:bCs/>
          <w:spacing w:val="-4"/>
          <w:u w:val="single"/>
        </w:rPr>
        <w:t xml:space="preserve"> </w:t>
      </w:r>
      <w:r w:rsidRPr="009F7BC9">
        <w:rPr>
          <w:b/>
          <w:bCs/>
          <w:u w:val="single"/>
        </w:rPr>
        <w:t>13</w:t>
      </w:r>
      <w:r w:rsidRPr="009F7BC9">
        <w:rPr>
          <w:b/>
          <w:bCs/>
          <w:spacing w:val="-3"/>
          <w:u w:val="single"/>
        </w:rPr>
        <w:t xml:space="preserve"> </w:t>
      </w:r>
      <w:r w:rsidRPr="009F7BC9">
        <w:rPr>
          <w:b/>
          <w:bCs/>
          <w:spacing w:val="-4"/>
          <w:u w:val="single"/>
        </w:rPr>
        <w:t>PLAN</w:t>
      </w:r>
    </w:p>
    <w:p w14:paraId="5883FF97" w14:textId="45AD82BD" w:rsidR="00CC5344" w:rsidRDefault="00E67103" w:rsidP="009F7BC9">
      <w:pPr>
        <w:spacing w:after="240"/>
        <w:rPr>
          <w:i/>
          <w:sz w:val="24"/>
        </w:rPr>
      </w:pPr>
      <w:r>
        <w:rPr>
          <w:i/>
          <w:sz w:val="24"/>
        </w:rPr>
        <w:t>Select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A, B,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applicable,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 w:rsidR="009F7BC9">
        <w:rPr>
          <w:i/>
          <w:sz w:val="24"/>
        </w:rPr>
        <w:t>.A.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selected.</w:t>
      </w:r>
    </w:p>
    <w:p w14:paraId="5AF135F8" w14:textId="77777777" w:rsidR="00CC5344" w:rsidRDefault="00E67103" w:rsidP="00D07116">
      <w:pPr>
        <w:pStyle w:val="ListParagraph"/>
        <w:numPr>
          <w:ilvl w:val="0"/>
          <w:numId w:val="2"/>
        </w:numPr>
        <w:spacing w:after="240"/>
        <w:ind w:left="720"/>
        <w:jc w:val="left"/>
        <w:rPr>
          <w:sz w:val="24"/>
        </w:rPr>
      </w:pPr>
      <w:r>
        <w:rPr>
          <w:sz w:val="24"/>
        </w:rPr>
        <w:t>(Select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C):</w:t>
      </w:r>
    </w:p>
    <w:p w14:paraId="72FD4C34" w14:textId="62284A4A" w:rsidR="00CC5344" w:rsidRDefault="009F7BC9" w:rsidP="00880752">
      <w:pPr>
        <w:tabs>
          <w:tab w:val="left" w:pos="1260"/>
          <w:tab w:val="left" w:pos="1440"/>
        </w:tabs>
        <w:spacing w:after="240"/>
        <w:ind w:left="2160" w:hanging="1440"/>
        <w:rPr>
          <w:sz w:val="24"/>
        </w:rPr>
      </w:pPr>
      <w:r>
        <w:rPr>
          <w:spacing w:val="80"/>
          <w:w w:val="150"/>
          <w:sz w:val="24"/>
          <w:u w:val="single"/>
        </w:rPr>
        <w:tab/>
      </w:r>
      <w:r>
        <w:rPr>
          <w:spacing w:val="80"/>
          <w:w w:val="150"/>
          <w:sz w:val="24"/>
        </w:rPr>
        <w:tab/>
      </w:r>
      <w:r w:rsidR="00E67103">
        <w:rPr>
          <w:sz w:val="24"/>
        </w:rPr>
        <w:t>A.</w:t>
      </w:r>
      <w:r>
        <w:rPr>
          <w:sz w:val="24"/>
        </w:rPr>
        <w:tab/>
      </w:r>
      <w:r w:rsidR="00F56CCC">
        <w:rPr>
          <w:sz w:val="24"/>
        </w:rPr>
        <w:t xml:space="preserve">PLAN FILED WITH PETITION.  </w:t>
      </w:r>
      <w:r w:rsidR="00E67103">
        <w:rPr>
          <w:sz w:val="24"/>
        </w:rPr>
        <w:t>This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is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an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original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plan,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filed</w:t>
      </w:r>
      <w:r w:rsidR="00E67103">
        <w:rPr>
          <w:spacing w:val="-1"/>
          <w:sz w:val="24"/>
        </w:rPr>
        <w:t xml:space="preserve"> </w:t>
      </w:r>
      <w:r w:rsidR="00E67103">
        <w:rPr>
          <w:sz w:val="24"/>
        </w:rPr>
        <w:t>concurrently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with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the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petition,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which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will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be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mailed by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the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Clerk</w:t>
      </w:r>
      <w:r w:rsidR="00E67103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of the Court </w:t>
      </w:r>
      <w:r w:rsidR="00E67103">
        <w:rPr>
          <w:sz w:val="24"/>
        </w:rPr>
        <w:t>to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all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creditors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on</w:t>
      </w:r>
      <w:r w:rsidR="00E67103">
        <w:rPr>
          <w:spacing w:val="-2"/>
          <w:sz w:val="24"/>
        </w:rPr>
        <w:t xml:space="preserve"> </w:t>
      </w:r>
      <w:r w:rsidR="00E67103">
        <w:rPr>
          <w:sz w:val="24"/>
        </w:rPr>
        <w:t>the</w:t>
      </w:r>
      <w:r w:rsidR="00E67103"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E67103">
        <w:rPr>
          <w:sz w:val="24"/>
        </w:rPr>
        <w:t>atrix.</w:t>
      </w:r>
      <w:r w:rsidR="00E67103">
        <w:rPr>
          <w:spacing w:val="80"/>
          <w:w w:val="150"/>
          <w:sz w:val="24"/>
        </w:rPr>
        <w:t xml:space="preserve"> </w:t>
      </w:r>
      <w:r>
        <w:rPr>
          <w:spacing w:val="80"/>
          <w:w w:val="150"/>
          <w:sz w:val="24"/>
        </w:rPr>
        <w:t xml:space="preserve"> </w:t>
      </w:r>
      <w:r w:rsidR="00E67103" w:rsidRPr="00D07116">
        <w:rPr>
          <w:i/>
          <w:iCs/>
          <w:sz w:val="24"/>
        </w:rPr>
        <w:t>[</w:t>
      </w:r>
      <w:r w:rsidR="00E67103">
        <w:rPr>
          <w:i/>
          <w:sz w:val="24"/>
        </w:rPr>
        <w:t>THIS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OPTION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MAY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ONLY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BE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USED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WHEN</w:t>
      </w:r>
      <w:r w:rsidR="00E67103">
        <w:rPr>
          <w:i/>
          <w:spacing w:val="-2"/>
          <w:sz w:val="24"/>
        </w:rPr>
        <w:t xml:space="preserve"> </w:t>
      </w:r>
      <w:r w:rsidR="00E67103">
        <w:rPr>
          <w:i/>
          <w:sz w:val="24"/>
        </w:rPr>
        <w:t>THE PLAN IS FILED WITH THE PETITION</w:t>
      </w:r>
      <w:r>
        <w:rPr>
          <w:i/>
          <w:sz w:val="24"/>
        </w:rPr>
        <w:t>.</w:t>
      </w:r>
      <w:r w:rsidR="00E67103">
        <w:rPr>
          <w:sz w:val="24"/>
        </w:rPr>
        <w:t>]</w:t>
      </w:r>
    </w:p>
    <w:p w14:paraId="63CF69CF" w14:textId="0CC52B5F" w:rsidR="009F7BC9" w:rsidRPr="00E42832" w:rsidRDefault="009F7BC9" w:rsidP="00880752">
      <w:pPr>
        <w:tabs>
          <w:tab w:val="left" w:pos="1260"/>
          <w:tab w:val="left" w:pos="1440"/>
        </w:tabs>
        <w:spacing w:after="240"/>
        <w:ind w:left="2160" w:hanging="1440"/>
        <w:rPr>
          <w:i/>
          <w:iCs/>
          <w:sz w:val="24"/>
          <w:szCs w:val="24"/>
        </w:rPr>
      </w:pPr>
      <w:r>
        <w:rPr>
          <w:spacing w:val="80"/>
          <w:w w:val="150"/>
          <w:sz w:val="24"/>
          <w:u w:val="single"/>
        </w:rPr>
        <w:tab/>
      </w:r>
      <w:r>
        <w:rPr>
          <w:spacing w:val="80"/>
          <w:w w:val="150"/>
          <w:sz w:val="24"/>
        </w:rPr>
        <w:tab/>
      </w:r>
      <w:r>
        <w:rPr>
          <w:sz w:val="24"/>
        </w:rPr>
        <w:t>B.</w:t>
      </w:r>
      <w:r w:rsidRPr="009F7BC9">
        <w:rPr>
          <w:sz w:val="24"/>
          <w:szCs w:val="24"/>
        </w:rPr>
        <w:tab/>
        <w:t>AMENDED</w:t>
      </w:r>
      <w:r w:rsidRPr="009F7BC9">
        <w:rPr>
          <w:spacing w:val="-6"/>
          <w:sz w:val="24"/>
          <w:szCs w:val="24"/>
        </w:rPr>
        <w:t xml:space="preserve"> </w:t>
      </w:r>
      <w:r w:rsidRPr="009F7BC9">
        <w:rPr>
          <w:sz w:val="24"/>
          <w:szCs w:val="24"/>
        </w:rPr>
        <w:t>PLANS</w:t>
      </w:r>
      <w:r w:rsidRPr="009F7BC9">
        <w:rPr>
          <w:spacing w:val="-3"/>
          <w:sz w:val="24"/>
          <w:szCs w:val="24"/>
        </w:rPr>
        <w:t xml:space="preserve"> </w:t>
      </w:r>
      <w:r w:rsidRPr="009F7BC9">
        <w:rPr>
          <w:sz w:val="24"/>
          <w:szCs w:val="24"/>
        </w:rPr>
        <w:t>ONLY</w:t>
      </w:r>
      <w:r w:rsidRPr="009F7BC9">
        <w:rPr>
          <w:spacing w:val="-3"/>
          <w:sz w:val="24"/>
          <w:szCs w:val="24"/>
        </w:rPr>
        <w:t xml:space="preserve"> </w:t>
      </w:r>
      <w:r w:rsidRPr="009F7BC9">
        <w:rPr>
          <w:sz w:val="24"/>
          <w:szCs w:val="24"/>
        </w:rPr>
        <w:t>INCREASING</w:t>
      </w:r>
      <w:r w:rsidRPr="009F7BC9">
        <w:rPr>
          <w:spacing w:val="-3"/>
          <w:sz w:val="24"/>
          <w:szCs w:val="24"/>
        </w:rPr>
        <w:t xml:space="preserve"> </w:t>
      </w:r>
      <w:r w:rsidRPr="009F7BC9">
        <w:rPr>
          <w:sz w:val="24"/>
          <w:szCs w:val="24"/>
        </w:rPr>
        <w:t>PAYMENTS:</w:t>
      </w:r>
      <w:r w:rsidRPr="009F7BC9">
        <w:rPr>
          <w:spacing w:val="25"/>
          <w:sz w:val="24"/>
          <w:szCs w:val="24"/>
        </w:rPr>
        <w:t xml:space="preserve">  </w:t>
      </w:r>
      <w:r w:rsidRPr="009F7BC9">
        <w:rPr>
          <w:sz w:val="24"/>
          <w:szCs w:val="24"/>
        </w:rPr>
        <w:t>The</w:t>
      </w:r>
      <w:r w:rsidRPr="009F7BC9">
        <w:rPr>
          <w:spacing w:val="-2"/>
          <w:sz w:val="24"/>
          <w:szCs w:val="24"/>
        </w:rPr>
        <w:t xml:space="preserve"> amended </w:t>
      </w:r>
      <w:r w:rsidRPr="009F7BC9">
        <w:rPr>
          <w:sz w:val="24"/>
          <w:szCs w:val="24"/>
        </w:rPr>
        <w:t>Chapter 13 plan</w:t>
      </w:r>
      <w:r>
        <w:rPr>
          <w:sz w:val="24"/>
          <w:szCs w:val="24"/>
        </w:rPr>
        <w:t xml:space="preserve"> [filed herewith OR filed on </w:t>
      </w:r>
      <w:r w:rsidRPr="009F7BC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F7BC9">
        <w:rPr>
          <w:sz w:val="24"/>
          <w:szCs w:val="24"/>
        </w:rPr>
        <w:t>, 20</w:t>
      </w:r>
      <w:r>
        <w:rPr>
          <w:spacing w:val="80"/>
          <w:w w:val="150"/>
          <w:sz w:val="24"/>
          <w:szCs w:val="24"/>
          <w:u w:val="single"/>
        </w:rPr>
        <w:tab/>
      </w:r>
      <w:r>
        <w:rPr>
          <w:spacing w:val="80"/>
          <w:w w:val="150"/>
          <w:sz w:val="24"/>
          <w:szCs w:val="24"/>
        </w:rPr>
        <w:t>]</w:t>
      </w:r>
      <w:r w:rsidRPr="009F7BC9">
        <w:rPr>
          <w:sz w:val="24"/>
          <w:szCs w:val="24"/>
        </w:rPr>
        <w:t>, makes no changes from</w:t>
      </w:r>
      <w:r w:rsidRPr="009F7BC9">
        <w:rPr>
          <w:spacing w:val="-4"/>
          <w:sz w:val="24"/>
          <w:szCs w:val="24"/>
        </w:rPr>
        <w:t xml:space="preserve"> </w:t>
      </w:r>
      <w:r w:rsidRPr="009F7BC9">
        <w:rPr>
          <w:sz w:val="24"/>
          <w:szCs w:val="24"/>
        </w:rPr>
        <w:t>the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last</w:t>
      </w:r>
      <w:r w:rsidRPr="009F7BC9">
        <w:rPr>
          <w:spacing w:val="-2"/>
          <w:sz w:val="24"/>
          <w:szCs w:val="24"/>
        </w:rPr>
        <w:t xml:space="preserve"> </w:t>
      </w:r>
      <w:proofErr w:type="gramStart"/>
      <w:r w:rsidRPr="009F7BC9">
        <w:rPr>
          <w:sz w:val="24"/>
          <w:szCs w:val="24"/>
        </w:rPr>
        <w:t>previously-filed</w:t>
      </w:r>
      <w:proofErr w:type="gramEnd"/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plan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other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than</w:t>
      </w:r>
      <w:r w:rsidRPr="009F7BC9">
        <w:rPr>
          <w:spacing w:val="-4"/>
          <w:sz w:val="24"/>
          <w:szCs w:val="24"/>
        </w:rPr>
        <w:t xml:space="preserve"> </w:t>
      </w:r>
      <w:r w:rsidRPr="009F7BC9">
        <w:rPr>
          <w:sz w:val="24"/>
          <w:szCs w:val="24"/>
        </w:rPr>
        <w:t>to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increase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the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amount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payable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under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the</w:t>
      </w:r>
      <w:r w:rsidRPr="009F7BC9">
        <w:rPr>
          <w:spacing w:val="-2"/>
          <w:sz w:val="24"/>
          <w:szCs w:val="24"/>
        </w:rPr>
        <w:t xml:space="preserve"> </w:t>
      </w:r>
      <w:r w:rsidRPr="009F7BC9">
        <w:rPr>
          <w:sz w:val="24"/>
          <w:szCs w:val="24"/>
        </w:rPr>
        <w:t>plan.</w:t>
      </w:r>
      <w:r w:rsidRPr="009F7BC9">
        <w:rPr>
          <w:spacing w:val="40"/>
          <w:sz w:val="24"/>
          <w:szCs w:val="24"/>
        </w:rPr>
        <w:t xml:space="preserve"> </w:t>
      </w:r>
      <w:r w:rsidR="00E95DB2">
        <w:rPr>
          <w:spacing w:val="40"/>
          <w:sz w:val="24"/>
          <w:szCs w:val="24"/>
        </w:rPr>
        <w:t xml:space="preserve"> </w:t>
      </w:r>
      <w:r w:rsidRPr="009F7BC9">
        <w:rPr>
          <w:sz w:val="24"/>
          <w:szCs w:val="24"/>
        </w:rPr>
        <w:t>In such event, no service is required.</w:t>
      </w:r>
      <w:r w:rsidR="00F56CCC">
        <w:rPr>
          <w:sz w:val="24"/>
          <w:szCs w:val="24"/>
        </w:rPr>
        <w:t xml:space="preserve">  </w:t>
      </w:r>
      <w:r w:rsidR="00F56CCC">
        <w:rPr>
          <w:i/>
          <w:iCs/>
          <w:sz w:val="24"/>
          <w:szCs w:val="24"/>
        </w:rPr>
        <w:t>[THIS OPTION MAY ONLY BE USED WHEN AN AMENDED PLAN IS FILED AND IT INCREASES THE AMOUNT PAYABLE UNDER THE PLAN BUT MAKES NO OTHER CHANGES.]</w:t>
      </w:r>
    </w:p>
    <w:p w14:paraId="707B999C" w14:textId="419E344F" w:rsidR="00E95DB2" w:rsidRDefault="00E95DB2" w:rsidP="00880752">
      <w:pPr>
        <w:tabs>
          <w:tab w:val="left" w:pos="1260"/>
          <w:tab w:val="left" w:pos="1440"/>
        </w:tabs>
        <w:spacing w:after="240"/>
        <w:ind w:left="2160" w:hanging="1440"/>
        <w:rPr>
          <w:sz w:val="24"/>
          <w:szCs w:val="24"/>
        </w:rPr>
      </w:pPr>
      <w:r w:rsidRPr="00E95DB2">
        <w:rPr>
          <w:spacing w:val="80"/>
          <w:w w:val="150"/>
          <w:sz w:val="24"/>
          <w:szCs w:val="24"/>
          <w:u w:val="single"/>
        </w:rPr>
        <w:tab/>
      </w:r>
      <w:r w:rsidRPr="00E95DB2">
        <w:rPr>
          <w:spacing w:val="80"/>
          <w:w w:val="150"/>
          <w:sz w:val="24"/>
          <w:szCs w:val="24"/>
        </w:rPr>
        <w:tab/>
      </w:r>
      <w:r w:rsidRPr="00E95DB2">
        <w:rPr>
          <w:sz w:val="24"/>
          <w:szCs w:val="24"/>
        </w:rPr>
        <w:t>C.</w:t>
      </w:r>
      <w:r w:rsidRPr="00E95DB2">
        <w:rPr>
          <w:sz w:val="24"/>
          <w:szCs w:val="24"/>
        </w:rPr>
        <w:tab/>
        <w:t>ALL OTHER PLANS:</w:t>
      </w:r>
      <w:r w:rsidRPr="00E95DB2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Pr="00E95DB2">
        <w:rPr>
          <w:sz w:val="24"/>
          <w:szCs w:val="24"/>
        </w:rPr>
        <w:t xml:space="preserve">This is to certify that on </w:t>
      </w:r>
      <w:r w:rsidRPr="00E95D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95DB2">
        <w:rPr>
          <w:spacing w:val="-10"/>
          <w:sz w:val="24"/>
          <w:szCs w:val="24"/>
        </w:rPr>
        <w:t xml:space="preserve">, </w:t>
      </w:r>
      <w:r w:rsidRPr="00E95DB2">
        <w:rPr>
          <w:spacing w:val="-6"/>
          <w:sz w:val="24"/>
          <w:szCs w:val="24"/>
        </w:rPr>
        <w:t>20</w:t>
      </w:r>
      <w:r w:rsidRPr="00E95DB2">
        <w:rPr>
          <w:sz w:val="24"/>
          <w:szCs w:val="24"/>
          <w:u w:val="single"/>
        </w:rPr>
        <w:tab/>
      </w:r>
      <w:r w:rsidRPr="00E95DB2">
        <w:rPr>
          <w:sz w:val="24"/>
          <w:szCs w:val="24"/>
        </w:rPr>
        <w:t>,</w:t>
      </w:r>
      <w:r w:rsidRPr="00E95DB2">
        <w:rPr>
          <w:spacing w:val="40"/>
          <w:sz w:val="24"/>
          <w:szCs w:val="24"/>
        </w:rPr>
        <w:t xml:space="preserve"> </w:t>
      </w:r>
      <w:r w:rsidRPr="00E95DB2">
        <w:rPr>
          <w:sz w:val="24"/>
          <w:szCs w:val="24"/>
        </w:rPr>
        <w:t>I caused</w:t>
      </w:r>
    </w:p>
    <w:p w14:paraId="3EBC747A" w14:textId="392BB90D" w:rsidR="00E95DB2" w:rsidRDefault="00E95DB2" w:rsidP="00880752">
      <w:pPr>
        <w:spacing w:after="240"/>
        <w:ind w:left="2880" w:hanging="720"/>
        <w:rPr>
          <w:spacing w:val="-5"/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 xml:space="preserve">the Chapter 13 plan </w:t>
      </w:r>
      <w:r>
        <w:rPr>
          <w:sz w:val="24"/>
          <w:szCs w:val="24"/>
        </w:rPr>
        <w:t xml:space="preserve">[filed herewith OR filed on </w:t>
      </w:r>
      <w:r w:rsidRPr="009F7BC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F7BC9">
        <w:rPr>
          <w:sz w:val="24"/>
          <w:szCs w:val="24"/>
        </w:rPr>
        <w:t>, 20</w:t>
      </w:r>
      <w:r>
        <w:rPr>
          <w:spacing w:val="80"/>
          <w:w w:val="150"/>
          <w:sz w:val="24"/>
          <w:szCs w:val="24"/>
          <w:u w:val="single"/>
        </w:rPr>
        <w:tab/>
      </w:r>
      <w:r>
        <w:rPr>
          <w:spacing w:val="80"/>
          <w:w w:val="150"/>
          <w:sz w:val="24"/>
          <w:szCs w:val="24"/>
        </w:rPr>
        <w:t>]</w:t>
      </w:r>
      <w:r>
        <w:rPr>
          <w:sz w:val="24"/>
        </w:rPr>
        <w:t xml:space="preserve">; </w:t>
      </w:r>
      <w:r>
        <w:rPr>
          <w:spacing w:val="-5"/>
          <w:sz w:val="24"/>
        </w:rPr>
        <w:t>and</w:t>
      </w:r>
    </w:p>
    <w:p w14:paraId="4E0F892E" w14:textId="544EFC00" w:rsidR="00E95DB2" w:rsidRPr="00E95DB2" w:rsidRDefault="00E95DB2" w:rsidP="00880752">
      <w:pPr>
        <w:spacing w:after="240"/>
        <w:ind w:left="2880" w:hanging="720"/>
        <w:rPr>
          <w:sz w:val="24"/>
          <w:szCs w:val="24"/>
        </w:rPr>
      </w:pPr>
      <w:r>
        <w:rPr>
          <w:sz w:val="24"/>
        </w:rPr>
        <w:t>(ii)</w:t>
      </w:r>
      <w:r>
        <w:rPr>
          <w:sz w:val="24"/>
        </w:rPr>
        <w:tab/>
        <w:t xml:space="preserve">if applicable, the Order Denying Confirmation with Leave to Amend dated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F7BC9">
        <w:rPr>
          <w:sz w:val="24"/>
          <w:szCs w:val="24"/>
        </w:rPr>
        <w:t>, 20</w:t>
      </w:r>
      <w:r>
        <w:rPr>
          <w:spacing w:val="80"/>
          <w:w w:val="150"/>
          <w:sz w:val="24"/>
          <w:szCs w:val="24"/>
          <w:u w:val="single"/>
        </w:rPr>
        <w:tab/>
      </w:r>
      <w:r>
        <w:rPr>
          <w:sz w:val="24"/>
        </w:rPr>
        <w:t xml:space="preserve"> </w:t>
      </w:r>
      <w:r w:rsidRPr="00D07116">
        <w:rPr>
          <w:sz w:val="24"/>
        </w:rPr>
        <w:t>[if (ii) is not applicable, place “N/A” in the blank]</w:t>
      </w:r>
      <w:r w:rsidRPr="00E95DB2">
        <w:rPr>
          <w:sz w:val="24"/>
        </w:rPr>
        <w:t>;</w:t>
      </w:r>
    </w:p>
    <w:p w14:paraId="04F39E86" w14:textId="32FAF356" w:rsidR="00CC5344" w:rsidRDefault="00E95DB2" w:rsidP="00F56CCC">
      <w:pPr>
        <w:pStyle w:val="BodyText"/>
        <w:widowControl/>
        <w:spacing w:after="240"/>
        <w:ind w:left="2160"/>
      </w:pPr>
      <w:r>
        <w:t xml:space="preserve">to be mailed by first class mail, postage prepaid, to all </w:t>
      </w:r>
      <w:r w:rsidR="00F56CCC">
        <w:t xml:space="preserve">parties in interest </w:t>
      </w:r>
      <w:r>
        <w:t xml:space="preserve">on the attached matrix or list.  (If any parties on the matrix were served by CM/ECF </w:t>
      </w:r>
      <w:r w:rsidR="00F56CCC">
        <w:t xml:space="preserve">rather than </w:t>
      </w:r>
      <w:r>
        <w:t>mail, so indicate on the matrix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CM/ECF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Filing.</w:t>
      </w:r>
      <w:r w:rsidR="00F56CCC">
        <w:t>)</w:t>
      </w:r>
    </w:p>
    <w:p w14:paraId="578EB3D5" w14:textId="5EE48B6E" w:rsidR="00E95DB2" w:rsidRPr="00E95DB2" w:rsidRDefault="00E95DB2" w:rsidP="00E95DB2">
      <w:pPr>
        <w:pStyle w:val="ListParagraph"/>
        <w:widowControl/>
        <w:numPr>
          <w:ilvl w:val="0"/>
          <w:numId w:val="2"/>
        </w:numPr>
        <w:spacing w:after="240"/>
        <w:ind w:left="720"/>
        <w:jc w:val="left"/>
        <w:rPr>
          <w:sz w:val="24"/>
          <w:szCs w:val="24"/>
        </w:rPr>
      </w:pPr>
      <w:r>
        <w:rPr>
          <w:i/>
          <w:sz w:val="24"/>
        </w:rPr>
        <w:lastRenderedPageBreak/>
        <w:t>Check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liens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valued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 avoided through the plan.</w:t>
      </w:r>
    </w:p>
    <w:p w14:paraId="78DF6C34" w14:textId="6EA1C3FF" w:rsidR="00CC5344" w:rsidRPr="00E95DB2" w:rsidRDefault="00E95DB2" w:rsidP="00880752">
      <w:pPr>
        <w:tabs>
          <w:tab w:val="left" w:pos="1260"/>
          <w:tab w:val="left" w:pos="1440"/>
        </w:tabs>
        <w:spacing w:after="240"/>
        <w:ind w:left="1440" w:hanging="720"/>
        <w:rPr>
          <w:sz w:val="24"/>
          <w:szCs w:val="24"/>
        </w:rPr>
      </w:pPr>
      <w:r w:rsidRPr="00E95DB2">
        <w:rPr>
          <w:spacing w:val="80"/>
          <w:w w:val="150"/>
          <w:sz w:val="24"/>
          <w:szCs w:val="24"/>
          <w:u w:val="single"/>
        </w:rPr>
        <w:tab/>
      </w:r>
      <w:r w:rsidRPr="00E95DB2">
        <w:rPr>
          <w:spacing w:val="80"/>
          <w:w w:val="150"/>
          <w:sz w:val="24"/>
          <w:szCs w:val="24"/>
        </w:rPr>
        <w:tab/>
      </w:r>
      <w:r w:rsidRPr="00E95DB2">
        <w:rPr>
          <w:sz w:val="24"/>
          <w:szCs w:val="24"/>
        </w:rPr>
        <w:t>I caused the Chapter 13 plan</w:t>
      </w:r>
      <w:r>
        <w:rPr>
          <w:sz w:val="24"/>
          <w:szCs w:val="24"/>
        </w:rPr>
        <w:t xml:space="preserve"> [filed herewith OR filed on </w:t>
      </w:r>
      <w:r w:rsidRPr="009F7BC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F7BC9">
        <w:rPr>
          <w:sz w:val="24"/>
          <w:szCs w:val="24"/>
        </w:rPr>
        <w:t>, 20</w:t>
      </w:r>
      <w:r>
        <w:rPr>
          <w:spacing w:val="80"/>
          <w:w w:val="150"/>
          <w:sz w:val="24"/>
          <w:szCs w:val="24"/>
          <w:u w:val="single"/>
        </w:rPr>
        <w:tab/>
      </w:r>
      <w:r>
        <w:rPr>
          <w:spacing w:val="80"/>
          <w:w w:val="150"/>
          <w:sz w:val="24"/>
          <w:szCs w:val="24"/>
        </w:rPr>
        <w:t>]</w:t>
      </w:r>
      <w:r w:rsidRPr="00E95DB2">
        <w:rPr>
          <w:sz w:val="24"/>
          <w:szCs w:val="24"/>
        </w:rPr>
        <w:t>to be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served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pursuant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to</w:t>
      </w:r>
      <w:r w:rsidRPr="00E95DB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Federal </w:t>
      </w:r>
      <w:r w:rsidRPr="00E95DB2">
        <w:rPr>
          <w:sz w:val="24"/>
          <w:szCs w:val="24"/>
        </w:rPr>
        <w:t>Bankruptcy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Rule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7004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on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the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following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creditor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whose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lien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is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proposed to be impacted by the plan (and not by separate motion) under plan paragraph 5.1 or 5.3.  State address served and method of service.</w:t>
      </w:r>
      <w:r w:rsidRPr="00E95DB2"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 xml:space="preserve"> </w:t>
      </w:r>
      <w:r w:rsidRPr="00E95DB2">
        <w:rPr>
          <w:sz w:val="24"/>
          <w:szCs w:val="24"/>
        </w:rPr>
        <w:t>See Bankruptcy Rule 7004(h) if the party served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is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an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insured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depository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institution.</w:t>
      </w:r>
      <w:r w:rsidRPr="00E95DB2"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 xml:space="preserve"> </w:t>
      </w:r>
      <w:r w:rsidRPr="00E95DB2">
        <w:rPr>
          <w:sz w:val="24"/>
          <w:szCs w:val="24"/>
        </w:rPr>
        <w:t>Attach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separate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sheets</w:t>
      </w:r>
      <w:r w:rsidRPr="00E95DB2">
        <w:rPr>
          <w:spacing w:val="-3"/>
          <w:sz w:val="24"/>
          <w:szCs w:val="24"/>
        </w:rPr>
        <w:t xml:space="preserve"> </w:t>
      </w:r>
      <w:r w:rsidRPr="00E95DB2">
        <w:rPr>
          <w:sz w:val="24"/>
          <w:szCs w:val="24"/>
        </w:rPr>
        <w:t>or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repeat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this</w:t>
      </w:r>
      <w:r w:rsidRPr="00E95DB2">
        <w:rPr>
          <w:spacing w:val="-4"/>
          <w:sz w:val="24"/>
          <w:szCs w:val="24"/>
        </w:rPr>
        <w:t xml:space="preserve"> </w:t>
      </w:r>
      <w:r w:rsidRPr="00E95DB2">
        <w:rPr>
          <w:sz w:val="24"/>
          <w:szCs w:val="24"/>
        </w:rPr>
        <w:t>paragraph for each such creditor served.</w:t>
      </w:r>
    </w:p>
    <w:p w14:paraId="2E47116F" w14:textId="2DDA1D7B" w:rsidR="00CC5344" w:rsidRDefault="00D07116" w:rsidP="00D07116">
      <w:pPr>
        <w:pStyle w:val="BodyText"/>
        <w:ind w:left="1440"/>
        <w:rPr>
          <w:iCs/>
        </w:rPr>
      </w:pPr>
      <w:r>
        <w:rPr>
          <w:iCs/>
        </w:rPr>
        <w:t>Name of Creditor:</w:t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5097E5E1" w14:textId="56AE0CAA" w:rsidR="00D07116" w:rsidRDefault="00D07116" w:rsidP="00D07116">
      <w:pPr>
        <w:pStyle w:val="BodyText"/>
        <w:ind w:left="1440"/>
        <w:rPr>
          <w:iCs/>
        </w:rPr>
      </w:pPr>
      <w:r>
        <w:rPr>
          <w:iCs/>
        </w:rPr>
        <w:t>Person Served:</w:t>
      </w:r>
      <w:r>
        <w:rPr>
          <w:iCs/>
        </w:rPr>
        <w:tab/>
      </w:r>
      <w:r>
        <w:rPr>
          <w:iCs/>
        </w:rPr>
        <w:tab/>
      </w:r>
      <w:r w:rsidRPr="00D07116">
        <w:rPr>
          <w:iCs/>
        </w:rPr>
        <w:tab/>
      </w:r>
      <w:r w:rsidRPr="00D07116">
        <w:rPr>
          <w:iCs/>
        </w:rPr>
        <w:tab/>
      </w:r>
      <w:r w:rsidRPr="00D07116">
        <w:rPr>
          <w:iCs/>
        </w:rPr>
        <w:tab/>
      </w:r>
      <w:r w:rsidRPr="00D07116">
        <w:rPr>
          <w:iCs/>
        </w:rPr>
        <w:tab/>
      </w:r>
      <w:r w:rsidRPr="00D07116">
        <w:rPr>
          <w:iCs/>
        </w:rPr>
        <w:tab/>
      </w:r>
    </w:p>
    <w:p w14:paraId="156F7211" w14:textId="5C6052E3" w:rsidR="00D07116" w:rsidRPr="00D07116" w:rsidRDefault="00D07116" w:rsidP="00D07116">
      <w:pPr>
        <w:pStyle w:val="BodyText"/>
        <w:ind w:left="1440"/>
        <w:rPr>
          <w:iCs/>
        </w:rPr>
      </w:pPr>
    </w:p>
    <w:p w14:paraId="61E4BC6D" w14:textId="342AD445" w:rsidR="00D07116" w:rsidRDefault="00D07116" w:rsidP="00D07116">
      <w:pPr>
        <w:pStyle w:val="BodyText"/>
        <w:ind w:left="1440"/>
        <w:rPr>
          <w:iCs/>
        </w:rPr>
      </w:pPr>
      <w:r w:rsidRPr="00D07116">
        <w:rPr>
          <w:iCs/>
        </w:rPr>
        <w:t>Title/Position:</w:t>
      </w:r>
      <w:r w:rsidRPr="00D07116">
        <w:rPr>
          <w:iCs/>
        </w:rPr>
        <w:tab/>
      </w:r>
      <w:r w:rsidRPr="00D07116">
        <w:rPr>
          <w:iCs/>
        </w:rPr>
        <w:tab/>
      </w:r>
      <w:r w:rsidRPr="00D07116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77C01598" w14:textId="51A482D6" w:rsidR="00D07116" w:rsidRDefault="00D07116" w:rsidP="00D07116">
      <w:pPr>
        <w:pStyle w:val="BodyText"/>
        <w:ind w:left="1440"/>
        <w:rPr>
          <w:iCs/>
        </w:rPr>
      </w:pPr>
      <w:r>
        <w:rPr>
          <w:iCs/>
        </w:rPr>
        <w:t>Address: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5BC2B958" w14:textId="77777777" w:rsidR="00D07116" w:rsidRDefault="00D07116" w:rsidP="00D07116">
      <w:pPr>
        <w:pStyle w:val="BodyText"/>
        <w:ind w:left="4320"/>
        <w:rPr>
          <w:iCs/>
        </w:rPr>
      </w:pPr>
      <w:r>
        <w:rPr>
          <w:iCs/>
          <w:u w:val="single"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0460C79F" w14:textId="1A7570FC" w:rsidR="00D07116" w:rsidRDefault="00D07116" w:rsidP="00D07116">
      <w:pPr>
        <w:pStyle w:val="BodyText"/>
        <w:ind w:left="1440"/>
        <w:rPr>
          <w:iCs/>
        </w:rPr>
      </w:pPr>
      <w:r>
        <w:rPr>
          <w:iCs/>
        </w:rPr>
        <w:t>City, State Zip:</w:t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7E015A47" w14:textId="4D092F2D" w:rsidR="00D07116" w:rsidRPr="00D07116" w:rsidRDefault="00D07116" w:rsidP="00D07116">
      <w:pPr>
        <w:pStyle w:val="BodyText"/>
        <w:ind w:left="1440"/>
        <w:rPr>
          <w:iCs/>
          <w:u w:val="single"/>
        </w:rPr>
      </w:pPr>
      <w:r>
        <w:rPr>
          <w:iCs/>
        </w:rPr>
        <w:t>Method of Service:</w:t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48398996" w14:textId="3068AE11" w:rsidR="00D07116" w:rsidRDefault="00D07116" w:rsidP="00D07116">
      <w:pPr>
        <w:pStyle w:val="BodyText"/>
        <w:ind w:left="1440"/>
        <w:rPr>
          <w:iCs/>
        </w:rPr>
      </w:pPr>
      <w:r>
        <w:rPr>
          <w:iCs/>
        </w:rPr>
        <w:t>Date Served: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55638253" w14:textId="77777777" w:rsidR="00D07116" w:rsidRPr="00D07116" w:rsidRDefault="00D07116" w:rsidP="00D07116">
      <w:pPr>
        <w:pStyle w:val="BodyText"/>
        <w:ind w:left="1440"/>
        <w:rPr>
          <w:iCs/>
        </w:rPr>
      </w:pPr>
    </w:p>
    <w:p w14:paraId="648AB7F8" w14:textId="450F098C" w:rsidR="00CC5344" w:rsidRPr="00D07116" w:rsidRDefault="00D07116" w:rsidP="00D07116">
      <w:pPr>
        <w:pStyle w:val="BodyText"/>
        <w:spacing w:after="240"/>
        <w:ind w:left="1440"/>
        <w:rPr>
          <w:spacing w:val="-5"/>
        </w:rPr>
      </w:pPr>
      <w:r w:rsidRPr="00D07116">
        <w:t>Select A</w:t>
      </w:r>
      <w:r w:rsidRPr="00D07116">
        <w:rPr>
          <w:spacing w:val="-1"/>
        </w:rPr>
        <w:t xml:space="preserve"> </w:t>
      </w:r>
      <w:r w:rsidRPr="00D07116">
        <w:t xml:space="preserve">or </w:t>
      </w:r>
      <w:r w:rsidRPr="00D07116">
        <w:rPr>
          <w:spacing w:val="-5"/>
        </w:rPr>
        <w:t>B</w:t>
      </w:r>
      <w:r w:rsidR="008D0DBF">
        <w:rPr>
          <w:spacing w:val="-5"/>
        </w:rPr>
        <w:t xml:space="preserve"> for the above-named creditor</w:t>
      </w:r>
      <w:r w:rsidRPr="00D07116">
        <w:rPr>
          <w:spacing w:val="-5"/>
        </w:rPr>
        <w:t>:</w:t>
      </w:r>
    </w:p>
    <w:p w14:paraId="0C39BC18" w14:textId="0584F7E4" w:rsidR="00D07116" w:rsidRPr="00D07116" w:rsidRDefault="00D07116" w:rsidP="00880752">
      <w:pPr>
        <w:tabs>
          <w:tab w:val="left" w:pos="1980"/>
          <w:tab w:val="left" w:pos="2160"/>
        </w:tabs>
        <w:spacing w:after="240"/>
        <w:ind w:left="2880" w:hanging="1440"/>
        <w:rPr>
          <w:sz w:val="24"/>
          <w:szCs w:val="24"/>
        </w:rPr>
      </w:pPr>
      <w:r w:rsidRPr="00D07116">
        <w:rPr>
          <w:sz w:val="24"/>
          <w:szCs w:val="24"/>
          <w:u w:val="single"/>
        </w:rPr>
        <w:tab/>
      </w:r>
      <w:r w:rsidRPr="00D07116">
        <w:rPr>
          <w:sz w:val="24"/>
          <w:szCs w:val="24"/>
        </w:rPr>
        <w:tab/>
        <w:t>A.</w:t>
      </w:r>
      <w:r w:rsidRPr="00D07116">
        <w:rPr>
          <w:sz w:val="24"/>
          <w:szCs w:val="24"/>
        </w:rPr>
        <w:tab/>
        <w:t>A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proof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of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claim</w:t>
      </w:r>
      <w:r w:rsidRPr="00D07116">
        <w:rPr>
          <w:spacing w:val="-3"/>
          <w:sz w:val="24"/>
          <w:szCs w:val="24"/>
        </w:rPr>
        <w:t xml:space="preserve"> </w:t>
      </w:r>
      <w:r w:rsidRPr="00D07116">
        <w:rPr>
          <w:sz w:val="24"/>
          <w:szCs w:val="24"/>
        </w:rPr>
        <w:t>has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been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filed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with</w:t>
      </w:r>
      <w:r w:rsidRPr="00D07116">
        <w:rPr>
          <w:spacing w:val="-1"/>
          <w:sz w:val="24"/>
          <w:szCs w:val="24"/>
        </w:rPr>
        <w:t xml:space="preserve"> </w:t>
      </w:r>
      <w:r w:rsidRPr="00D07116">
        <w:rPr>
          <w:sz w:val="24"/>
          <w:szCs w:val="24"/>
        </w:rPr>
        <w:t>respect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to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the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lien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or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claim</w:t>
      </w:r>
      <w:r w:rsidRPr="00D07116">
        <w:rPr>
          <w:spacing w:val="-4"/>
          <w:sz w:val="24"/>
          <w:szCs w:val="24"/>
        </w:rPr>
        <w:t xml:space="preserve"> </w:t>
      </w:r>
      <w:r w:rsidRPr="00D07116">
        <w:rPr>
          <w:sz w:val="24"/>
          <w:szCs w:val="24"/>
        </w:rPr>
        <w:t>at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issue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 xml:space="preserve">prior to service of the plan. </w:t>
      </w:r>
      <w:r w:rsidR="00F56CCC">
        <w:rPr>
          <w:sz w:val="24"/>
          <w:szCs w:val="24"/>
        </w:rPr>
        <w:t xml:space="preserve"> </w:t>
      </w:r>
      <w:r w:rsidRPr="00D07116">
        <w:rPr>
          <w:sz w:val="24"/>
          <w:szCs w:val="24"/>
        </w:rPr>
        <w:t>I also mailed a copy of the plan and supporting documents under Section 3 below to the claimant at the name and address where notices should be sent as shown on the proof of claim.</w:t>
      </w:r>
    </w:p>
    <w:p w14:paraId="38D9CEFF" w14:textId="2932B7FB" w:rsidR="00D07116" w:rsidRPr="00D07116" w:rsidRDefault="00D07116" w:rsidP="00880752">
      <w:pPr>
        <w:tabs>
          <w:tab w:val="left" w:pos="1980"/>
          <w:tab w:val="left" w:pos="2160"/>
        </w:tabs>
        <w:spacing w:after="240"/>
        <w:ind w:left="2880" w:hanging="1440"/>
        <w:rPr>
          <w:sz w:val="24"/>
          <w:szCs w:val="24"/>
        </w:rPr>
      </w:pPr>
      <w:r w:rsidRPr="00D07116">
        <w:rPr>
          <w:sz w:val="24"/>
          <w:szCs w:val="24"/>
          <w:u w:val="single"/>
        </w:rPr>
        <w:tab/>
      </w:r>
      <w:r w:rsidRPr="00D07116">
        <w:rPr>
          <w:sz w:val="24"/>
          <w:szCs w:val="24"/>
        </w:rPr>
        <w:tab/>
        <w:t>B.</w:t>
      </w:r>
      <w:r w:rsidRPr="00D07116">
        <w:rPr>
          <w:sz w:val="24"/>
          <w:szCs w:val="24"/>
        </w:rPr>
        <w:tab/>
        <w:t>No proof of claim</w:t>
      </w:r>
      <w:r w:rsidRPr="00D07116">
        <w:rPr>
          <w:spacing w:val="-1"/>
          <w:sz w:val="24"/>
          <w:szCs w:val="24"/>
        </w:rPr>
        <w:t xml:space="preserve"> </w:t>
      </w:r>
      <w:r w:rsidRPr="00D07116">
        <w:rPr>
          <w:sz w:val="24"/>
          <w:szCs w:val="24"/>
        </w:rPr>
        <w:t>has been filed for the lien or claim</w:t>
      </w:r>
      <w:r w:rsidRPr="00D07116">
        <w:rPr>
          <w:spacing w:val="-2"/>
          <w:sz w:val="24"/>
          <w:szCs w:val="24"/>
        </w:rPr>
        <w:t xml:space="preserve"> </w:t>
      </w:r>
      <w:r w:rsidRPr="00D07116">
        <w:rPr>
          <w:sz w:val="24"/>
          <w:szCs w:val="24"/>
        </w:rPr>
        <w:t>at issue.</w:t>
      </w:r>
    </w:p>
    <w:p w14:paraId="62436EA6" w14:textId="62C1FB16" w:rsidR="00D07116" w:rsidRPr="00D07116" w:rsidRDefault="001E51E8" w:rsidP="00880752">
      <w:pPr>
        <w:pStyle w:val="ListParagraph"/>
        <w:widowControl/>
        <w:numPr>
          <w:ilvl w:val="0"/>
          <w:numId w:val="2"/>
        </w:numPr>
        <w:tabs>
          <w:tab w:val="left" w:pos="720"/>
          <w:tab w:val="left" w:pos="1260"/>
          <w:tab w:val="left" w:pos="1440"/>
        </w:tabs>
        <w:spacing w:after="240"/>
        <w:ind w:left="1440" w:hanging="1440"/>
        <w:jc w:val="left"/>
        <w:rPr>
          <w:sz w:val="24"/>
          <w:szCs w:val="24"/>
        </w:rPr>
      </w:pPr>
      <w:r w:rsidRPr="00E95DB2">
        <w:rPr>
          <w:spacing w:val="80"/>
          <w:w w:val="150"/>
          <w:sz w:val="24"/>
          <w:szCs w:val="24"/>
          <w:u w:val="single"/>
        </w:rPr>
        <w:tab/>
      </w:r>
      <w:r w:rsidRPr="00E95DB2">
        <w:rPr>
          <w:spacing w:val="80"/>
          <w:w w:val="150"/>
          <w:sz w:val="24"/>
          <w:szCs w:val="24"/>
        </w:rPr>
        <w:tab/>
      </w:r>
      <w:r w:rsidR="006F4CEF" w:rsidRPr="001E51E8">
        <w:rPr>
          <w:sz w:val="24"/>
          <w:szCs w:val="24"/>
        </w:rPr>
        <w:t>Along with each copy</w:t>
      </w:r>
      <w:r w:rsidR="006F4CEF" w:rsidRPr="001E51E8">
        <w:rPr>
          <w:sz w:val="24"/>
        </w:rPr>
        <w:t xml:space="preserve"> of the plan served under Section 2, I included copies of documentation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supporting</w:t>
      </w:r>
      <w:r w:rsidR="006F4CEF" w:rsidRPr="001E51E8">
        <w:rPr>
          <w:spacing w:val="-3"/>
          <w:sz w:val="24"/>
        </w:rPr>
        <w:t xml:space="preserve"> </w:t>
      </w:r>
      <w:r w:rsidR="006F4CEF">
        <w:rPr>
          <w:spacing w:val="-3"/>
          <w:sz w:val="24"/>
        </w:rPr>
        <w:t xml:space="preserve">the </w:t>
      </w:r>
      <w:r w:rsidR="006F4CEF" w:rsidRPr="001E51E8">
        <w:rPr>
          <w:sz w:val="24"/>
        </w:rPr>
        <w:t>debtor’s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entitlement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to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the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relief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sought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in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plan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paragraph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5.1</w:t>
      </w:r>
      <w:r w:rsidR="006F4CEF" w:rsidRPr="001E51E8">
        <w:rPr>
          <w:spacing w:val="-4"/>
          <w:sz w:val="24"/>
        </w:rPr>
        <w:t xml:space="preserve"> </w:t>
      </w:r>
      <w:r w:rsidR="006F4CEF" w:rsidRPr="001E51E8">
        <w:rPr>
          <w:sz w:val="24"/>
        </w:rPr>
        <w:t>or 5.3 with respect to that creditor (for example, documents establishing the value of the property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and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the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amount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of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any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prior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liens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and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the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lien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at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issue), which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I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have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also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filed</w:t>
      </w:r>
      <w:r w:rsidR="006F4CEF" w:rsidRPr="001E51E8">
        <w:rPr>
          <w:spacing w:val="-2"/>
          <w:sz w:val="24"/>
        </w:rPr>
        <w:t xml:space="preserve"> </w:t>
      </w:r>
      <w:r w:rsidR="006F4CEF" w:rsidRPr="001E51E8">
        <w:rPr>
          <w:sz w:val="24"/>
        </w:rPr>
        <w:t>with the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Court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as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a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supplement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to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the</w:t>
      </w:r>
      <w:r w:rsidR="006F4CEF" w:rsidRPr="001E51E8">
        <w:rPr>
          <w:spacing w:val="-3"/>
          <w:sz w:val="24"/>
        </w:rPr>
        <w:t xml:space="preserve"> </w:t>
      </w:r>
      <w:r w:rsidR="006F4CEF" w:rsidRPr="001E51E8">
        <w:rPr>
          <w:sz w:val="24"/>
        </w:rPr>
        <w:t>plan.</w:t>
      </w:r>
      <w:r w:rsidR="006F4CEF" w:rsidRPr="001E51E8">
        <w:rPr>
          <w:spacing w:val="80"/>
          <w:sz w:val="24"/>
        </w:rPr>
        <w:t xml:space="preserve"> </w:t>
      </w:r>
      <w:r w:rsidR="006F4CEF">
        <w:rPr>
          <w:spacing w:val="80"/>
          <w:sz w:val="24"/>
        </w:rPr>
        <w:t xml:space="preserve"> </w:t>
      </w:r>
      <w:r w:rsidR="006F4CEF" w:rsidRPr="001E51E8">
        <w:rPr>
          <w:b/>
          <w:i/>
          <w:sz w:val="24"/>
        </w:rPr>
        <w:t>This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supplemental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material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need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not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be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>served</w:t>
      </w:r>
      <w:r w:rsidR="006F4CEF" w:rsidRPr="001E51E8">
        <w:rPr>
          <w:b/>
          <w:i/>
          <w:spacing w:val="-3"/>
          <w:sz w:val="24"/>
        </w:rPr>
        <w:t xml:space="preserve"> </w:t>
      </w:r>
      <w:r w:rsidR="006F4CEF" w:rsidRPr="001E51E8">
        <w:rPr>
          <w:b/>
          <w:i/>
          <w:sz w:val="24"/>
        </w:rPr>
        <w:t xml:space="preserve">with the plan on all creditors, </w:t>
      </w:r>
      <w:r w:rsidR="006F4CEF">
        <w:rPr>
          <w:b/>
          <w:i/>
          <w:sz w:val="24"/>
        </w:rPr>
        <w:t xml:space="preserve">but it must be served on the </w:t>
      </w:r>
      <w:r w:rsidR="006F4CEF" w:rsidRPr="001E51E8">
        <w:rPr>
          <w:b/>
          <w:i/>
          <w:sz w:val="24"/>
        </w:rPr>
        <w:t>affected secured creditors.</w:t>
      </w:r>
    </w:p>
    <w:p w14:paraId="068D1196" w14:textId="56B2BD3C" w:rsidR="00CC5344" w:rsidRPr="006F4CEF" w:rsidRDefault="006F4CEF" w:rsidP="006F4CEF">
      <w:pPr>
        <w:pStyle w:val="ListParagraph"/>
        <w:widowControl/>
        <w:tabs>
          <w:tab w:val="left" w:pos="720"/>
          <w:tab w:val="left" w:pos="1260"/>
          <w:tab w:val="left" w:pos="1440"/>
        </w:tabs>
        <w:spacing w:after="240"/>
        <w:ind w:left="1440" w:hanging="720"/>
        <w:rPr>
          <w:sz w:val="24"/>
          <w:szCs w:val="24"/>
        </w:rPr>
      </w:pPr>
      <w:r w:rsidRPr="006F4CEF">
        <w:rPr>
          <w:spacing w:val="80"/>
          <w:w w:val="150"/>
          <w:sz w:val="24"/>
          <w:szCs w:val="24"/>
          <w:u w:val="single"/>
        </w:rPr>
        <w:tab/>
      </w:r>
      <w:r w:rsidRPr="006F4CEF">
        <w:rPr>
          <w:spacing w:val="80"/>
          <w:w w:val="150"/>
          <w:sz w:val="24"/>
          <w:szCs w:val="24"/>
        </w:rPr>
        <w:tab/>
      </w:r>
      <w:r w:rsidRPr="006F4CEF">
        <w:rPr>
          <w:sz w:val="24"/>
          <w:szCs w:val="24"/>
        </w:rPr>
        <w:t>This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is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an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amended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plan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and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the</w:t>
      </w:r>
      <w:r w:rsidRPr="006F4CEF">
        <w:rPr>
          <w:spacing w:val="-3"/>
          <w:sz w:val="24"/>
          <w:szCs w:val="24"/>
        </w:rPr>
        <w:t xml:space="preserve"> </w:t>
      </w:r>
      <w:r w:rsidRPr="006F4CEF">
        <w:rPr>
          <w:sz w:val="24"/>
          <w:szCs w:val="24"/>
        </w:rPr>
        <w:t>documentation</w:t>
      </w:r>
      <w:r w:rsidRPr="006F4CEF">
        <w:rPr>
          <w:spacing w:val="-4"/>
          <w:sz w:val="24"/>
          <w:szCs w:val="24"/>
        </w:rPr>
        <w:t xml:space="preserve"> </w:t>
      </w:r>
      <w:r w:rsidRPr="006F4CEF">
        <w:rPr>
          <w:sz w:val="24"/>
          <w:szCs w:val="24"/>
        </w:rPr>
        <w:t>supporting</w:t>
      </w:r>
      <w:r w:rsidRPr="006F4CE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the </w:t>
      </w:r>
      <w:r w:rsidRPr="006F4CEF">
        <w:rPr>
          <w:sz w:val="24"/>
          <w:szCs w:val="24"/>
        </w:rPr>
        <w:t>debtor’s</w:t>
      </w:r>
      <w:r w:rsidRPr="006F4CEF">
        <w:rPr>
          <w:spacing w:val="-4"/>
          <w:sz w:val="24"/>
          <w:szCs w:val="24"/>
        </w:rPr>
        <w:t xml:space="preserve"> </w:t>
      </w:r>
      <w:r w:rsidRPr="006F4CEF">
        <w:rPr>
          <w:sz w:val="24"/>
          <w:szCs w:val="24"/>
        </w:rPr>
        <w:t>entitlement</w:t>
      </w:r>
      <w:r w:rsidRPr="006F4CEF">
        <w:rPr>
          <w:spacing w:val="-4"/>
          <w:sz w:val="24"/>
          <w:szCs w:val="24"/>
        </w:rPr>
        <w:t xml:space="preserve"> </w:t>
      </w:r>
      <w:r w:rsidRPr="006F4CEF">
        <w:rPr>
          <w:sz w:val="24"/>
          <w:szCs w:val="24"/>
        </w:rPr>
        <w:t xml:space="preserve">to the relief sought in plan paragraph 5.1 or 5.3 has been previously served and filed as ECF docket entry </w:t>
      </w:r>
      <w:r w:rsidRPr="006F4CEF">
        <w:rPr>
          <w:sz w:val="24"/>
          <w:szCs w:val="24"/>
          <w:u w:val="single"/>
        </w:rPr>
        <w:tab/>
      </w:r>
      <w:r w:rsidRPr="006F4CEF">
        <w:rPr>
          <w:spacing w:val="-10"/>
          <w:sz w:val="24"/>
          <w:szCs w:val="24"/>
        </w:rPr>
        <w:t>.</w:t>
      </w:r>
    </w:p>
    <w:p w14:paraId="2AFAB591" w14:textId="01578F2A" w:rsidR="006F4CEF" w:rsidRDefault="00E67103" w:rsidP="00193091"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correct.</w:t>
      </w:r>
    </w:p>
    <w:p w14:paraId="496FD3EA" w14:textId="28993A6B" w:rsidR="00CC5344" w:rsidRDefault="00E67103" w:rsidP="00F56CCC">
      <w:pPr>
        <w:pStyle w:val="BodyText"/>
        <w:keepNext/>
      </w:pPr>
      <w:r>
        <w:lastRenderedPageBreak/>
        <w:t xml:space="preserve">Dated: </w:t>
      </w:r>
      <w:r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tab/>
      </w:r>
      <w:r w:rsidR="006F4CEF"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  <w:r w:rsidR="006F4CEF">
        <w:rPr>
          <w:u w:val="single"/>
        </w:rPr>
        <w:tab/>
      </w:r>
    </w:p>
    <w:p w14:paraId="03D4417C" w14:textId="0E1F4244" w:rsidR="006F4CEF" w:rsidRDefault="006F4CEF" w:rsidP="006F4CEF">
      <w:pPr>
        <w:pStyle w:val="BodyText"/>
        <w:keepNext/>
        <w:ind w:left="4320"/>
      </w:pPr>
      <w:r>
        <w:t xml:space="preserve">Debtor, Debtor’s Attorney, or </w:t>
      </w:r>
      <w:r>
        <w:br/>
        <w:t>Other Person Effecting Service</w:t>
      </w:r>
    </w:p>
    <w:p w14:paraId="3FA12678" w14:textId="77777777" w:rsidR="006F4CEF" w:rsidRDefault="006F4CEF" w:rsidP="00F56CCC">
      <w:pPr>
        <w:pStyle w:val="BodyText"/>
        <w:ind w:left="4320"/>
      </w:pPr>
    </w:p>
    <w:sectPr w:rsidR="006F4CEF" w:rsidSect="00193091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AD8A" w14:textId="77777777" w:rsidR="00815BB7" w:rsidRDefault="00815BB7" w:rsidP="00815BB7">
      <w:r>
        <w:separator/>
      </w:r>
    </w:p>
  </w:endnote>
  <w:endnote w:type="continuationSeparator" w:id="0">
    <w:p w14:paraId="47592C93" w14:textId="77777777" w:rsidR="00815BB7" w:rsidRDefault="00815BB7" w:rsidP="008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A4E0" w14:textId="4008EF39" w:rsidR="00815BB7" w:rsidRPr="002E1F7A" w:rsidRDefault="00815BB7" w:rsidP="002E1F7A">
    <w:pPr>
      <w:pStyle w:val="Footer"/>
      <w:tabs>
        <w:tab w:val="left" w:pos="5635"/>
      </w:tabs>
      <w:rPr>
        <w:sz w:val="24"/>
        <w:szCs w:val="24"/>
      </w:rPr>
    </w:pPr>
    <w:r w:rsidRPr="002E1F7A">
      <w:rPr>
        <w:sz w:val="24"/>
        <w:szCs w:val="24"/>
      </w:rPr>
      <w:t>LBF</w:t>
    </w:r>
    <w:r>
      <w:rPr>
        <w:sz w:val="24"/>
        <w:szCs w:val="24"/>
      </w:rPr>
      <w:t>-M1 v.2024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Page | </w:t>
    </w:r>
    <w:r w:rsidRPr="00815BB7">
      <w:rPr>
        <w:sz w:val="24"/>
        <w:szCs w:val="24"/>
      </w:rPr>
      <w:fldChar w:fldCharType="begin"/>
    </w:r>
    <w:r w:rsidRPr="00815BB7">
      <w:rPr>
        <w:sz w:val="24"/>
        <w:szCs w:val="24"/>
      </w:rPr>
      <w:instrText xml:space="preserve"> PAGE   \* MERGEFORMAT </w:instrText>
    </w:r>
    <w:r w:rsidRPr="00815BB7">
      <w:rPr>
        <w:sz w:val="24"/>
        <w:szCs w:val="24"/>
      </w:rPr>
      <w:fldChar w:fldCharType="separate"/>
    </w:r>
    <w:r w:rsidRPr="00815BB7">
      <w:rPr>
        <w:noProof/>
        <w:sz w:val="24"/>
        <w:szCs w:val="24"/>
      </w:rPr>
      <w:t>1</w:t>
    </w:r>
    <w:r w:rsidRPr="00815BB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8F13" w14:textId="77777777" w:rsidR="00815BB7" w:rsidRDefault="00815BB7" w:rsidP="00815BB7">
      <w:r>
        <w:separator/>
      </w:r>
    </w:p>
  </w:footnote>
  <w:footnote w:type="continuationSeparator" w:id="0">
    <w:p w14:paraId="506F0B3E" w14:textId="77777777" w:rsidR="00815BB7" w:rsidRDefault="00815BB7" w:rsidP="0081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B7"/>
    <w:multiLevelType w:val="hybridMultilevel"/>
    <w:tmpl w:val="DA6042F2"/>
    <w:lvl w:ilvl="0" w:tplc="9CB2CD34">
      <w:start w:val="1"/>
      <w:numFmt w:val="decimal"/>
      <w:lvlText w:val="%1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2EA2FCC">
      <w:start w:val="2"/>
      <w:numFmt w:val="upperLetter"/>
      <w:lvlText w:val="%2."/>
      <w:lvlJc w:val="left"/>
      <w:pPr>
        <w:ind w:left="15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642536">
      <w:start w:val="1"/>
      <w:numFmt w:val="lowerRoman"/>
      <w:lvlText w:val="(%3)"/>
      <w:lvlJc w:val="left"/>
      <w:pPr>
        <w:ind w:left="112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4F668A2">
      <w:numFmt w:val="bullet"/>
      <w:lvlText w:val="•"/>
      <w:lvlJc w:val="left"/>
      <w:pPr>
        <w:ind w:left="2565" w:hanging="287"/>
      </w:pPr>
      <w:rPr>
        <w:rFonts w:hint="default"/>
        <w:lang w:val="en-US" w:eastAsia="en-US" w:bidi="ar-SA"/>
      </w:rPr>
    </w:lvl>
    <w:lvl w:ilvl="4" w:tplc="8E9C628A">
      <w:numFmt w:val="bullet"/>
      <w:lvlText w:val="•"/>
      <w:lvlJc w:val="left"/>
      <w:pPr>
        <w:ind w:left="3570" w:hanging="287"/>
      </w:pPr>
      <w:rPr>
        <w:rFonts w:hint="default"/>
        <w:lang w:val="en-US" w:eastAsia="en-US" w:bidi="ar-SA"/>
      </w:rPr>
    </w:lvl>
    <w:lvl w:ilvl="5" w:tplc="DBC82412">
      <w:numFmt w:val="bullet"/>
      <w:lvlText w:val="•"/>
      <w:lvlJc w:val="left"/>
      <w:pPr>
        <w:ind w:left="4575" w:hanging="287"/>
      </w:pPr>
      <w:rPr>
        <w:rFonts w:hint="default"/>
        <w:lang w:val="en-US" w:eastAsia="en-US" w:bidi="ar-SA"/>
      </w:rPr>
    </w:lvl>
    <w:lvl w:ilvl="6" w:tplc="227C7200">
      <w:numFmt w:val="bullet"/>
      <w:lvlText w:val="•"/>
      <w:lvlJc w:val="left"/>
      <w:pPr>
        <w:ind w:left="5580" w:hanging="287"/>
      </w:pPr>
      <w:rPr>
        <w:rFonts w:hint="default"/>
        <w:lang w:val="en-US" w:eastAsia="en-US" w:bidi="ar-SA"/>
      </w:rPr>
    </w:lvl>
    <w:lvl w:ilvl="7" w:tplc="F94A3DEC">
      <w:numFmt w:val="bullet"/>
      <w:lvlText w:val="•"/>
      <w:lvlJc w:val="left"/>
      <w:pPr>
        <w:ind w:left="6585" w:hanging="287"/>
      </w:pPr>
      <w:rPr>
        <w:rFonts w:hint="default"/>
        <w:lang w:val="en-US" w:eastAsia="en-US" w:bidi="ar-SA"/>
      </w:rPr>
    </w:lvl>
    <w:lvl w:ilvl="8" w:tplc="EBCCACD2">
      <w:numFmt w:val="bullet"/>
      <w:lvlText w:val="•"/>
      <w:lvlJc w:val="left"/>
      <w:pPr>
        <w:ind w:left="7590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5A745532"/>
    <w:multiLevelType w:val="hybridMultilevel"/>
    <w:tmpl w:val="5A32A8A2"/>
    <w:lvl w:ilvl="0" w:tplc="B91ACC04">
      <w:start w:val="1"/>
      <w:numFmt w:val="upperLetter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CA311E">
      <w:numFmt w:val="bullet"/>
      <w:lvlText w:val="•"/>
      <w:lvlJc w:val="left"/>
      <w:pPr>
        <w:ind w:left="1716" w:hanging="721"/>
      </w:pPr>
      <w:rPr>
        <w:rFonts w:hint="default"/>
        <w:lang w:val="en-US" w:eastAsia="en-US" w:bidi="ar-SA"/>
      </w:rPr>
    </w:lvl>
    <w:lvl w:ilvl="2" w:tplc="C5F86D4C">
      <w:numFmt w:val="bullet"/>
      <w:lvlText w:val="•"/>
      <w:lvlJc w:val="left"/>
      <w:pPr>
        <w:ind w:left="2592" w:hanging="721"/>
      </w:pPr>
      <w:rPr>
        <w:rFonts w:hint="default"/>
        <w:lang w:val="en-US" w:eastAsia="en-US" w:bidi="ar-SA"/>
      </w:rPr>
    </w:lvl>
    <w:lvl w:ilvl="3" w:tplc="956E0944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ar-SA"/>
      </w:rPr>
    </w:lvl>
    <w:lvl w:ilvl="4" w:tplc="B2D63E7E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5" w:tplc="CD4430DE"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6" w:tplc="265601D0">
      <w:numFmt w:val="bullet"/>
      <w:lvlText w:val="•"/>
      <w:lvlJc w:val="left"/>
      <w:pPr>
        <w:ind w:left="6096" w:hanging="721"/>
      </w:pPr>
      <w:rPr>
        <w:rFonts w:hint="default"/>
        <w:lang w:val="en-US" w:eastAsia="en-US" w:bidi="ar-SA"/>
      </w:rPr>
    </w:lvl>
    <w:lvl w:ilvl="7" w:tplc="E32E2136">
      <w:numFmt w:val="bullet"/>
      <w:lvlText w:val="•"/>
      <w:lvlJc w:val="left"/>
      <w:pPr>
        <w:ind w:left="6972" w:hanging="721"/>
      </w:pPr>
      <w:rPr>
        <w:rFonts w:hint="default"/>
        <w:lang w:val="en-US" w:eastAsia="en-US" w:bidi="ar-SA"/>
      </w:rPr>
    </w:lvl>
    <w:lvl w:ilvl="8" w:tplc="6E006360">
      <w:numFmt w:val="bullet"/>
      <w:lvlText w:val="•"/>
      <w:lvlJc w:val="left"/>
      <w:pPr>
        <w:ind w:left="7848" w:hanging="721"/>
      </w:pPr>
      <w:rPr>
        <w:rFonts w:hint="default"/>
        <w:lang w:val="en-US" w:eastAsia="en-US" w:bidi="ar-SA"/>
      </w:rPr>
    </w:lvl>
  </w:abstractNum>
  <w:num w:numId="1" w16cid:durableId="530073440">
    <w:abstractNumId w:val="1"/>
  </w:num>
  <w:num w:numId="2" w16cid:durableId="21805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344"/>
    <w:rsid w:val="00193091"/>
    <w:rsid w:val="001E51E8"/>
    <w:rsid w:val="002E1F7A"/>
    <w:rsid w:val="005A4906"/>
    <w:rsid w:val="006F4CEF"/>
    <w:rsid w:val="00815BB7"/>
    <w:rsid w:val="00880752"/>
    <w:rsid w:val="008D0DBF"/>
    <w:rsid w:val="009F7BC9"/>
    <w:rsid w:val="00AB3DBB"/>
    <w:rsid w:val="00CB1AC4"/>
    <w:rsid w:val="00CC5344"/>
    <w:rsid w:val="00D07116"/>
    <w:rsid w:val="00E42832"/>
    <w:rsid w:val="00E67103"/>
    <w:rsid w:val="00E95DB2"/>
    <w:rsid w:val="00F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6B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7103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F7BC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7B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5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5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B188270084D5DBF9041E25EC3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556E-BC2C-4852-9A0A-CF4194CB742E}"/>
      </w:docPartPr>
      <w:docPartBody>
        <w:p w:rsidR="001117E1" w:rsidRDefault="001117E1" w:rsidP="001117E1">
          <w:pPr>
            <w:pStyle w:val="474B188270084D5DBF9041E25EC35436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E1"/>
    <w:rsid w:val="0011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7E1"/>
    <w:rPr>
      <w:color w:val="808080"/>
    </w:rPr>
  </w:style>
  <w:style w:type="paragraph" w:customStyle="1" w:styleId="474B188270084D5DBF9041E25EC35436">
    <w:name w:val="474B188270084D5DBF9041E25EC35436"/>
    <w:rsid w:val="00111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2024-11-25T20:37:00Z</dcterms:created>
  <dcterms:modified xsi:type="dcterms:W3CDTF">2024-11-25T20:37:00Z</dcterms:modified>
</cp:coreProperties>
</file>