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4E1" w14:textId="77777777" w:rsidR="00AA118A" w:rsidRDefault="00AA118A" w:rsidP="00AA11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758106F5" w14:textId="77777777" w:rsidR="00AA118A" w:rsidRDefault="00AA118A" w:rsidP="00AA118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BEB9B5070DF64A3FA9445E06096774EF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14:paraId="7CFEBD5D" w14:textId="77777777" w:rsidTr="00CE43E4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27342012" w14:textId="77777777" w:rsidR="009A22F8" w:rsidRDefault="009A22F8" w:rsidP="00371E60">
            <w:r>
              <w:t>IN RE:</w:t>
            </w:r>
          </w:p>
          <w:p w14:paraId="15BF23C4" w14:textId="77777777" w:rsidR="009A22F8" w:rsidRDefault="009A22F8" w:rsidP="00371E60"/>
          <w:p w14:paraId="60CBC5C8" w14:textId="77777777" w:rsidR="009A22F8" w:rsidRDefault="009A22F8" w:rsidP="00371E60"/>
          <w:p w14:paraId="046F709D" w14:textId="77777777" w:rsidR="009A22F8" w:rsidRDefault="009A22F8" w:rsidP="00371E60">
            <w:pPr>
              <w:ind w:left="1440"/>
            </w:pPr>
          </w:p>
          <w:p w14:paraId="423FDA2D" w14:textId="47EAEBD9" w:rsidR="009A22F8" w:rsidRDefault="009A22F8" w:rsidP="00371E60">
            <w:pPr>
              <w:ind w:left="1440"/>
            </w:pPr>
            <w:r>
              <w:t>Debtor</w:t>
            </w:r>
            <w:r w:rsidR="00A77877">
              <w:t>(s)</w:t>
            </w:r>
          </w:p>
          <w:p w14:paraId="26A1D175" w14:textId="77777777" w:rsidR="009A22F8" w:rsidRPr="00147F94" w:rsidRDefault="009A22F8" w:rsidP="00371E60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8ED3891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F9FDBF5" w14:textId="77777777" w:rsidR="009A22F8" w:rsidRDefault="009A22F8" w:rsidP="00371E60">
            <w:pPr>
              <w:ind w:left="252"/>
            </w:pPr>
            <w:r>
              <w:t>Case No.________________</w:t>
            </w:r>
          </w:p>
          <w:p w14:paraId="22C61235" w14:textId="77777777" w:rsidR="009A22F8" w:rsidRDefault="009A22F8" w:rsidP="00371E60">
            <w:pPr>
              <w:ind w:left="252"/>
            </w:pPr>
          </w:p>
          <w:p w14:paraId="23B54AAE" w14:textId="77777777" w:rsidR="009A22F8" w:rsidRPr="00D01057" w:rsidRDefault="009A22F8" w:rsidP="00371E60">
            <w:pPr>
              <w:ind w:left="252"/>
            </w:pPr>
            <w:r>
              <w:t>Chapter  _______</w:t>
            </w:r>
          </w:p>
        </w:tc>
      </w:tr>
      <w:tr w:rsidR="009A22F8" w14:paraId="18089BC6" w14:textId="77777777" w:rsidTr="00CE43E4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53B395EA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B8B1909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124C3EBF" w14:textId="11686EAA" w:rsidR="009A22F8" w:rsidRDefault="0042113A" w:rsidP="00371E60">
            <w:pPr>
              <w:ind w:left="1440"/>
            </w:pPr>
            <w:r>
              <w:t>Plaintiff</w:t>
            </w:r>
            <w:r w:rsidR="00CF7382">
              <w:t>(s</w:t>
            </w:r>
            <w:r w:rsidR="00A77877">
              <w:t>)</w:t>
            </w:r>
          </w:p>
          <w:p w14:paraId="120FDC03" w14:textId="77777777" w:rsidR="009A22F8" w:rsidRDefault="009A22F8" w:rsidP="00371E60">
            <w:r>
              <w:t>vs.</w:t>
            </w:r>
          </w:p>
          <w:p w14:paraId="05782287" w14:textId="77777777" w:rsidR="009A22F8" w:rsidRDefault="009A22F8" w:rsidP="00371E60"/>
          <w:p w14:paraId="6CD15ACC" w14:textId="35513CD7" w:rsidR="009A22F8" w:rsidRPr="004A75B7" w:rsidRDefault="0042113A" w:rsidP="00371E60">
            <w:pPr>
              <w:ind w:left="1440"/>
            </w:pPr>
            <w:r>
              <w:t>Defendant</w:t>
            </w:r>
            <w:r w:rsidR="00CF7382">
              <w:t>(s)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748C7A4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31577987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6F782BD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31ECF56" w14:textId="77777777" w:rsidR="003661CC" w:rsidRDefault="003661CC" w:rsidP="00371E60">
            <w:r>
              <w:t xml:space="preserve">     Adversary No. ____________</w:t>
            </w:r>
          </w:p>
          <w:p w14:paraId="3695486F" w14:textId="257508F1" w:rsidR="003661CC" w:rsidRPr="003661CC" w:rsidRDefault="003661CC" w:rsidP="00371E60">
            <w:r>
              <w:t xml:space="preserve">                             </w:t>
            </w:r>
          </w:p>
        </w:tc>
      </w:tr>
    </w:tbl>
    <w:p w14:paraId="7AE6DC5E" w14:textId="061673F7" w:rsidR="005E3238" w:rsidRPr="004D2716" w:rsidRDefault="00702B22" w:rsidP="00A77877">
      <w:pPr>
        <w:tabs>
          <w:tab w:val="left" w:pos="4320"/>
          <w:tab w:val="left" w:pos="5760"/>
        </w:tabs>
        <w:spacing w:before="480" w:after="0" w:line="240" w:lineRule="auto"/>
        <w:jc w:val="center"/>
        <w:rPr>
          <w:b/>
          <w:u w:val="single"/>
        </w:rPr>
      </w:pPr>
      <w:r w:rsidRPr="004D2716">
        <w:rPr>
          <w:b/>
          <w:u w:val="single"/>
        </w:rPr>
        <w:t xml:space="preserve">CERTIFICATE RE: </w:t>
      </w:r>
      <w:proofErr w:type="spellStart"/>
      <w:r w:rsidRPr="004D2716">
        <w:rPr>
          <w:b/>
          <w:u w:val="single"/>
        </w:rPr>
        <w:t>BDRP</w:t>
      </w:r>
      <w:proofErr w:type="spellEnd"/>
      <w:r w:rsidRPr="004D2716">
        <w:rPr>
          <w:b/>
          <w:u w:val="single"/>
        </w:rPr>
        <w:t xml:space="preserve"> CONFERENCE</w:t>
      </w:r>
    </w:p>
    <w:p w14:paraId="6DB43952" w14:textId="66CFA87B" w:rsidR="00A77877" w:rsidRDefault="00A77877" w:rsidP="00A77877">
      <w:pPr>
        <w:spacing w:after="0" w:line="360" w:lineRule="exact"/>
      </w:pPr>
    </w:p>
    <w:p w14:paraId="2F9AACFD" w14:textId="067D3AB1" w:rsidR="00AA08A3" w:rsidRDefault="00702B22" w:rsidP="00702B22">
      <w:pPr>
        <w:pStyle w:val="ListParagraph"/>
        <w:numPr>
          <w:ilvl w:val="0"/>
          <w:numId w:val="2"/>
        </w:numPr>
        <w:spacing w:after="0" w:line="360" w:lineRule="auto"/>
        <w:ind w:left="0" w:firstLine="360"/>
      </w:pPr>
      <w:r>
        <w:t xml:space="preserve">I hereby certify that pursuant to an Order of Assignment by this Court to the Bankruptcy Dispute Resolution Program 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 mediation conference (or other dispute resolution method) ______ was ______ </w:t>
      </w:r>
      <w:proofErr w:type="spellStart"/>
      <w:r>
        <w:t>was</w:t>
      </w:r>
      <w:proofErr w:type="spellEnd"/>
      <w:r>
        <w:t xml:space="preserve"> not held.</w:t>
      </w:r>
    </w:p>
    <w:p w14:paraId="0D41426A" w14:textId="77777777" w:rsidR="00702B22" w:rsidRDefault="00702B22" w:rsidP="00702B22">
      <w:pPr>
        <w:spacing w:after="0" w:line="360" w:lineRule="auto"/>
      </w:pPr>
    </w:p>
    <w:p w14:paraId="34E9432F" w14:textId="20AA6675" w:rsidR="00702B22" w:rsidRDefault="00702B22" w:rsidP="00702B22">
      <w:pPr>
        <w:spacing w:after="0" w:line="360" w:lineRule="auto"/>
        <w:ind w:left="720"/>
        <w:rPr>
          <w:u w:val="single"/>
        </w:rPr>
      </w:pPr>
      <w:r>
        <w:t xml:space="preserve">(If Applicable) 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D6E850" w14:textId="5E064B72" w:rsidR="00702B22" w:rsidRDefault="00702B22" w:rsidP="00702B22">
      <w:pPr>
        <w:spacing w:after="0" w:line="360" w:lineRule="auto"/>
        <w:ind w:left="720"/>
        <w:rPr>
          <w:u w:val="single"/>
        </w:rPr>
      </w:pPr>
      <w:r>
        <w:tab/>
      </w:r>
      <w:r>
        <w:tab/>
      </w:r>
      <w:r>
        <w:tab/>
      </w:r>
      <w:r>
        <w:tab/>
        <w:t xml:space="preserve">Continued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F65057" w14:textId="4B28211B" w:rsidR="00702B22" w:rsidRPr="00684079" w:rsidRDefault="00702B22" w:rsidP="00702B22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A settlement of this matter was ______ </w:t>
      </w:r>
      <w:proofErr w:type="spellStart"/>
      <w:r>
        <w:t>was</w:t>
      </w:r>
      <w:proofErr w:type="spellEnd"/>
      <w:r>
        <w:t xml:space="preserve"> not ______ reached.</w:t>
      </w:r>
    </w:p>
    <w:p w14:paraId="0DD5A9FE" w14:textId="21F83350" w:rsidR="00684079" w:rsidRDefault="00920296" w:rsidP="00920296">
      <w:pPr>
        <w:tabs>
          <w:tab w:val="left" w:pos="8045"/>
        </w:tabs>
        <w:spacing w:after="0" w:line="360" w:lineRule="auto"/>
      </w:pPr>
      <w:r>
        <w:tab/>
      </w:r>
    </w:p>
    <w:p w14:paraId="30C4245C" w14:textId="77777777" w:rsidR="00684079" w:rsidRDefault="00684079" w:rsidP="00684079">
      <w:pPr>
        <w:spacing w:after="0" w:line="360" w:lineRule="auto"/>
      </w:pPr>
    </w:p>
    <w:p w14:paraId="69390E98" w14:textId="54838204" w:rsidR="00AA08A3" w:rsidRDefault="00AA08A3" w:rsidP="00AA08A3">
      <w:pPr>
        <w:spacing w:after="0" w:line="240" w:lineRule="auto"/>
      </w:pPr>
      <w:r>
        <w:t>Dated: _________________</w:t>
      </w:r>
      <w:r>
        <w:tab/>
      </w:r>
      <w:r>
        <w:tab/>
      </w:r>
      <w:r>
        <w:tab/>
      </w:r>
      <w:bookmarkStart w:id="0" w:name="_Hlk153532830"/>
      <w:r>
        <w:t>__________________________________________</w:t>
      </w:r>
    </w:p>
    <w:p w14:paraId="541FBC47" w14:textId="662B7C49" w:rsidR="00AA08A3" w:rsidRDefault="00AA08A3" w:rsidP="00AA0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Mediator</w:t>
      </w:r>
    </w:p>
    <w:bookmarkEnd w:id="0"/>
    <w:p w14:paraId="2D4BF442" w14:textId="55E6457E" w:rsidR="00AA08A3" w:rsidRDefault="00AA08A3" w:rsidP="00AA08A3">
      <w:pPr>
        <w:spacing w:after="0" w:line="360" w:lineRule="exact"/>
      </w:pPr>
    </w:p>
    <w:p w14:paraId="7E04D17B" w14:textId="19E54C4E" w:rsidR="00AA08A3" w:rsidRDefault="00AA08A3" w:rsidP="00AA08A3">
      <w:pPr>
        <w:spacing w:after="0" w:line="360" w:lineRule="exact"/>
      </w:pPr>
    </w:p>
    <w:p w14:paraId="7A045B60" w14:textId="77777777" w:rsidR="00AA08A3" w:rsidRDefault="00AA08A3" w:rsidP="00AA08A3">
      <w:pPr>
        <w:spacing w:after="0" w:line="240" w:lineRule="auto"/>
        <w:ind w:left="3600" w:firstLine="720"/>
      </w:pPr>
      <w:r>
        <w:t>__________________________________________</w:t>
      </w:r>
    </w:p>
    <w:p w14:paraId="1432590E" w14:textId="3F65273B" w:rsidR="00AA08A3" w:rsidRDefault="00AA08A3" w:rsidP="00AA0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(Type or Print Name)</w:t>
      </w:r>
    </w:p>
    <w:p w14:paraId="269ED7DB" w14:textId="36CBA2BC" w:rsidR="00AA08A3" w:rsidRDefault="00AA08A3" w:rsidP="00AA08A3">
      <w:pPr>
        <w:spacing w:after="0" w:line="240" w:lineRule="auto"/>
      </w:pPr>
    </w:p>
    <w:p w14:paraId="3D2EC649" w14:textId="4679BD01" w:rsidR="00AA08A3" w:rsidRDefault="00AA08A3" w:rsidP="00AA08A3">
      <w:pPr>
        <w:spacing w:after="0" w:line="240" w:lineRule="auto"/>
      </w:pPr>
    </w:p>
    <w:sectPr w:rsidR="00AA08A3" w:rsidSect="00AA118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44C5CE52" w:rsidR="00365F2F" w:rsidRDefault="00CF7382" w:rsidP="00A24D5D">
        <w:pPr>
          <w:pStyle w:val="Footer"/>
          <w:jc w:val="right"/>
        </w:pPr>
        <w:r>
          <w:t>Local Bankruptcy Form J-</w:t>
        </w:r>
        <w:r w:rsidR="00023D1B">
          <w:t>3</w:t>
        </w:r>
        <w:r w:rsidR="00A24D5D">
          <w:tab/>
        </w:r>
        <w:r w:rsidR="00A24D5D">
          <w:tab/>
          <w:t xml:space="preserve">Page | </w:t>
        </w:r>
        <w:r w:rsidR="00A24D5D">
          <w:fldChar w:fldCharType="begin"/>
        </w:r>
        <w:r w:rsidR="00A24D5D">
          <w:instrText xml:space="preserve"> PAGE   \* MERGEFORMAT </w:instrText>
        </w:r>
        <w:r w:rsidR="00A24D5D">
          <w:fldChar w:fldCharType="separate"/>
        </w:r>
        <w:r w:rsidR="00A24D5D">
          <w:rPr>
            <w:noProof/>
          </w:rPr>
          <w:t>2</w:t>
        </w:r>
        <w:r w:rsidR="00A24D5D">
          <w:rPr>
            <w:noProof/>
          </w:rPr>
          <w:fldChar w:fldCharType="end"/>
        </w:r>
        <w:r w:rsidR="00A24D5D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10B8C607" w:rsidR="00A24D5D" w:rsidRDefault="00CF7382">
    <w:pPr>
      <w:pStyle w:val="Footer"/>
    </w:pPr>
    <w:proofErr w:type="spellStart"/>
    <w:r>
      <w:t>LBF</w:t>
    </w:r>
    <w:proofErr w:type="spellEnd"/>
    <w:r>
      <w:t xml:space="preserve"> J</w:t>
    </w:r>
    <w:r w:rsidR="00702B22">
      <w:t>2</w:t>
    </w:r>
    <w:r w:rsidR="00920296">
      <w:t xml:space="preserve"> v.2023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EA1"/>
    <w:multiLevelType w:val="hybridMultilevel"/>
    <w:tmpl w:val="B364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26836"/>
    <w:multiLevelType w:val="hybridMultilevel"/>
    <w:tmpl w:val="B232B3A4"/>
    <w:lvl w:ilvl="0" w:tplc="7268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395446">
    <w:abstractNumId w:val="1"/>
  </w:num>
  <w:num w:numId="2" w16cid:durableId="5350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23D1B"/>
    <w:rsid w:val="000722E6"/>
    <w:rsid w:val="000817D7"/>
    <w:rsid w:val="000953AC"/>
    <w:rsid w:val="000C41AB"/>
    <w:rsid w:val="000E256A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2113A"/>
    <w:rsid w:val="004D2716"/>
    <w:rsid w:val="005E3238"/>
    <w:rsid w:val="005F17E5"/>
    <w:rsid w:val="00637FB3"/>
    <w:rsid w:val="00684079"/>
    <w:rsid w:val="006974F2"/>
    <w:rsid w:val="006A4ACA"/>
    <w:rsid w:val="006D5D02"/>
    <w:rsid w:val="007011AF"/>
    <w:rsid w:val="00702B22"/>
    <w:rsid w:val="00710088"/>
    <w:rsid w:val="00723A6D"/>
    <w:rsid w:val="00731463"/>
    <w:rsid w:val="007A1D7F"/>
    <w:rsid w:val="007C0E25"/>
    <w:rsid w:val="007C5413"/>
    <w:rsid w:val="008761F6"/>
    <w:rsid w:val="008A29AB"/>
    <w:rsid w:val="00905F33"/>
    <w:rsid w:val="00920296"/>
    <w:rsid w:val="009549E9"/>
    <w:rsid w:val="00965C69"/>
    <w:rsid w:val="009774DD"/>
    <w:rsid w:val="009A22F8"/>
    <w:rsid w:val="00A24D5D"/>
    <w:rsid w:val="00A42644"/>
    <w:rsid w:val="00A77877"/>
    <w:rsid w:val="00A97EDB"/>
    <w:rsid w:val="00AA08A3"/>
    <w:rsid w:val="00AA118A"/>
    <w:rsid w:val="00BC4F66"/>
    <w:rsid w:val="00C03EF0"/>
    <w:rsid w:val="00C173D9"/>
    <w:rsid w:val="00C32BD4"/>
    <w:rsid w:val="00CB6B00"/>
    <w:rsid w:val="00CE43E4"/>
    <w:rsid w:val="00CF4464"/>
    <w:rsid w:val="00CF7382"/>
    <w:rsid w:val="00D00811"/>
    <w:rsid w:val="00D34B98"/>
    <w:rsid w:val="00D40A83"/>
    <w:rsid w:val="00DA770F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361DDC"/>
  <w15:docId w15:val="{E58783FD-C7A5-44C2-8E7E-B6ABD66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9B5070DF64A3FA9445E060967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B485-32CA-4D89-819B-7E4767C048FD}"/>
      </w:docPartPr>
      <w:docPartBody>
        <w:p w:rsidR="00433C80" w:rsidRDefault="00F8179D" w:rsidP="00F8179D">
          <w:pPr>
            <w:pStyle w:val="BEB9B5070DF64A3FA9445E06096774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433C8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79D"/>
  </w:style>
  <w:style w:type="paragraph" w:customStyle="1" w:styleId="BEB9B5070DF64A3FA9445E06096774EF">
    <w:name w:val="BEB9B5070DF64A3FA9445E06096774EF"/>
    <w:rsid w:val="00F81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86C8-0421-4033-933D-E309B7F4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Mark Neal</cp:lastModifiedBy>
  <cp:revision>5</cp:revision>
  <dcterms:created xsi:type="dcterms:W3CDTF">2023-12-15T17:06:00Z</dcterms:created>
  <dcterms:modified xsi:type="dcterms:W3CDTF">2023-12-15T18:28:00Z</dcterms:modified>
</cp:coreProperties>
</file>